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1B0" w:rsidRDefault="004621B0" w14:paraId="746F6A67" w14:textId="7777777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Pr="0005763E" w:rsidR="004621B0" w:rsidRDefault="004621B0" w14:paraId="7151E448" w14:textId="7777777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Pr="0005763E" w:rsidR="004621B0" w:rsidP="004621B0" w:rsidRDefault="004621B0" w14:paraId="6DAF898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 xml:space="preserve">Lillestrøm </w:t>
      </w:r>
      <w:proofErr w:type="spellStart"/>
      <w:r w:rsidRPr="0005763E">
        <w:rPr>
          <w:rFonts w:ascii="Times New Roman" w:hAnsi="Times New Roman" w:cs="Times New Roman"/>
          <w:b/>
          <w:bCs/>
          <w:sz w:val="24"/>
          <w:szCs w:val="24"/>
        </w:rPr>
        <w:t>Kajakklubb</w:t>
      </w:r>
      <w:proofErr w:type="spellEnd"/>
    </w:p>
    <w:p w:rsidRPr="0005763E" w:rsidR="004621B0" w:rsidP="004621B0" w:rsidRDefault="004621B0" w14:paraId="023BE520" w14:textId="7037D97F">
      <w:pPr>
        <w:rPr>
          <w:rFonts w:ascii="Times New Roman" w:hAnsi="Times New Roman" w:cs="Times New Roman"/>
          <w:sz w:val="24"/>
          <w:szCs w:val="24"/>
        </w:rPr>
      </w:pPr>
      <w:r w:rsidRPr="73903F67" w:rsidR="004621B0">
        <w:rPr>
          <w:rFonts w:ascii="Times New Roman" w:hAnsi="Times New Roman" w:cs="Times New Roman"/>
          <w:b w:val="1"/>
          <w:bCs w:val="1"/>
          <w:sz w:val="24"/>
          <w:szCs w:val="24"/>
        </w:rPr>
        <w:t>REFERAT</w:t>
      </w:r>
      <w:r>
        <w:tab/>
      </w:r>
      <w:bookmarkStart w:name="daton"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903F67" w:rsidR="004621B0">
        <w:rPr>
          <w:rFonts w:ascii="Times New Roman" w:hAnsi="Times New Roman" w:cs="Times New Roman"/>
          <w:sz w:val="24"/>
          <w:szCs w:val="24"/>
          <w:highlight w:val="yellow"/>
        </w:rPr>
        <w:t xml:space="preserve">Status: </w:t>
      </w:r>
      <w:r w:rsidRPr="73903F67" w:rsidR="0005763E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 xml:space="preserve">/ </w:t>
      </w:r>
      <w:r w:rsidRPr="73903F67" w:rsidR="00073B75">
        <w:rPr>
          <w:rFonts w:ascii="Times New Roman" w:hAnsi="Times New Roman" w:cs="Times New Roman"/>
          <w:i w:val="1"/>
          <w:iCs w:val="1"/>
          <w:strike w:val="0"/>
          <w:dstrike w:val="0"/>
          <w:color w:val="2E74B5" w:themeColor="accent1" w:themeTint="FF" w:themeShade="BF"/>
          <w:sz w:val="24"/>
          <w:szCs w:val="24"/>
        </w:rPr>
        <w:t>Godkjent</w:t>
      </w:r>
      <w:r w:rsidRPr="73903F67" w:rsidR="004621B0">
        <w:rPr>
          <w:rFonts w:ascii="Times New Roman" w:hAnsi="Times New Roman" w:cs="Times New Roman"/>
          <w:strike w:val="0"/>
          <w:dstrike w:val="0"/>
          <w:color w:val="2E74B5" w:themeColor="accent1" w:themeTint="FF" w:themeShade="BF"/>
          <w:sz w:val="24"/>
          <w:szCs w:val="24"/>
        </w:rPr>
        <w:t xml:space="preserve"> </w:t>
      </w:r>
      <w:bookmarkEnd w:id="0"/>
    </w:p>
    <w:p w:rsidR="049BF8C3" w:rsidP="3F1C37E6" w:rsidRDefault="4EAAD968" w14:paraId="6789CBE7" w14:textId="2B8B571D">
      <w:pPr>
        <w:rPr>
          <w:rFonts w:ascii="Times New Roman" w:hAnsi="Times New Roman" w:cs="Times New Roman"/>
          <w:i w:val="1"/>
          <w:iCs w:val="1"/>
          <w:color w:val="2E74B5" w:themeColor="accent1" w:themeShade="BF"/>
          <w:sz w:val="24"/>
          <w:szCs w:val="24"/>
        </w:rPr>
      </w:pPr>
      <w:r w:rsidRPr="3F1C37E6" w:rsidR="4EAAD968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>20</w:t>
      </w:r>
      <w:r w:rsidRPr="3F1C37E6" w:rsidR="049BF8C3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>/</w:t>
      </w:r>
      <w:r w:rsidRPr="3F1C37E6" w:rsidR="1DDBEBF4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>5</w:t>
      </w:r>
      <w:r w:rsidRPr="3F1C37E6" w:rsidR="049BF8C3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>-25</w:t>
      </w:r>
      <w:r w:rsidRPr="3F1C37E6" w:rsidR="5A52EE5C">
        <w:rPr>
          <w:rFonts w:ascii="Times New Roman" w:hAnsi="Times New Roman" w:cs="Times New Roman"/>
          <w:i w:val="1"/>
          <w:iCs w:val="1"/>
          <w:color w:val="2E74B5" w:themeColor="accent1" w:themeTint="FF" w:themeShade="BF"/>
          <w:sz w:val="24"/>
          <w:szCs w:val="24"/>
        </w:rPr>
        <w:t xml:space="preserve"> </w:t>
      </w:r>
    </w:p>
    <w:p w:rsidRPr="0005763E" w:rsidR="004621B0" w:rsidP="004621B0" w:rsidRDefault="004621B0" w14:paraId="5D9164C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872"/>
        <w:gridCol w:w="1985"/>
        <w:gridCol w:w="3241"/>
      </w:tblGrid>
      <w:tr w:rsidRPr="0005763E" w:rsidR="004621B0" w:rsidTr="6534877C" w14:paraId="4E18180E" w14:textId="77777777">
        <w:trPr>
          <w:cantSplit/>
        </w:trPr>
        <w:tc>
          <w:tcPr>
            <w:tcW w:w="9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2DD48C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>Mottakere:</w:t>
            </w:r>
            <w:bookmarkStart w:name="mottaker" w:id="1"/>
            <w:r w:rsidRPr="0005763E">
              <w:rPr>
                <w:rFonts w:ascii="Times New Roman" w:hAnsi="Times New Roman" w:cs="Times New Roman"/>
                <w:sz w:val="24"/>
                <w:szCs w:val="24"/>
              </w:rPr>
              <w:t xml:space="preserve"> Styret i </w:t>
            </w:r>
            <w:bookmarkEnd w:id="1"/>
            <w:r w:rsidRPr="0005763E">
              <w:rPr>
                <w:rFonts w:ascii="Times New Roman" w:hAnsi="Times New Roman" w:cs="Times New Roman"/>
                <w:sz w:val="24"/>
                <w:szCs w:val="24"/>
              </w:rPr>
              <w:t>LSKK</w:t>
            </w:r>
          </w:p>
        </w:tc>
      </w:tr>
      <w:tr w:rsidRPr="0005763E" w:rsidR="004621B0" w:rsidTr="6534877C" w14:paraId="5941098B" w14:textId="77777777">
        <w:trPr>
          <w:cantSplit/>
        </w:trPr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0D5FA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>Referatgrunnlag:</w:t>
            </w:r>
          </w:p>
          <w:p w:rsidRPr="0005763E" w:rsidR="004621B0" w:rsidP="00CF5747" w:rsidRDefault="004621B0" w14:paraId="2A2FF7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sz w:val="24"/>
                <w:szCs w:val="24"/>
              </w:rPr>
              <w:t>Styremøte i LSKK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0D3C23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  <w:p w:rsidRPr="0005763E" w:rsidR="004621B0" w:rsidP="00CF5747" w:rsidRDefault="298212F0" w14:paraId="57380A6E" w14:textId="1655E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C6CAB2">
              <w:rPr>
                <w:rFonts w:ascii="Times New Roman" w:hAnsi="Times New Roman" w:cs="Times New Roman"/>
                <w:sz w:val="24"/>
                <w:szCs w:val="24"/>
              </w:rPr>
              <w:t xml:space="preserve">20. mai </w:t>
            </w:r>
            <w:r w:rsidRPr="20C6CAB2" w:rsidR="7066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0C6CAB2" w:rsidR="004621B0">
              <w:fldChar w:fldCharType="begin"/>
            </w:r>
            <w:r w:rsidRPr="20C6CAB2" w:rsidR="004621B0">
              <w:rPr>
                <w:rFonts w:ascii="Times New Roman" w:hAnsi="Times New Roman" w:cs="Times New Roman"/>
                <w:sz w:val="24"/>
                <w:szCs w:val="24"/>
              </w:rPr>
              <w:instrText>\FILLIN "Skriv inn datoen for møtet"</w:instrText>
            </w:r>
            <w:r w:rsidRPr="20C6CAB2" w:rsidR="004621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1BF50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sz w:val="24"/>
                <w:szCs w:val="24"/>
              </w:rPr>
              <w:t>Kl.</w:t>
            </w:r>
          </w:p>
          <w:p w:rsidRPr="0005763E" w:rsidR="004621B0" w:rsidP="004621B0" w:rsidRDefault="6877DB4E" w14:paraId="22EF8153" w14:textId="52CDC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C6CAB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Pr="0005763E" w:rsidR="004621B0" w:rsidTr="6534877C" w14:paraId="761C4EDF" w14:textId="77777777">
        <w:trPr>
          <w:cantSplit/>
        </w:trPr>
        <w:tc>
          <w:tcPr>
            <w:tcW w:w="9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05763E" w:rsidP="0005763E" w:rsidRDefault="004621B0" w14:paraId="2F1802C6" w14:textId="1D3D0F5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57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 stede:</w:t>
            </w:r>
            <w:r w:rsidRPr="0005763E" w:rsidR="001274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5763E" w:rsidR="31658F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Kjell, Siri, Heidi, Morten og Geir</w:t>
            </w:r>
            <w:bookmarkStart w:name="start" w:id="2"/>
          </w:p>
          <w:p w:rsidRPr="0005763E" w:rsidR="004621B0" w:rsidP="0005763E" w:rsidRDefault="004621B0" w14:paraId="472F2146" w14:textId="507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34877C" w:rsidR="004621B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Forfall:</w:t>
            </w:r>
            <w:r w:rsidRPr="6534877C" w:rsidR="004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34877C" w:rsidR="6E441153">
              <w:rPr>
                <w:rFonts w:ascii="Times New Roman" w:hAnsi="Times New Roman" w:cs="Times New Roman"/>
                <w:sz w:val="24"/>
                <w:szCs w:val="24"/>
              </w:rPr>
              <w:t>Kari</w:t>
            </w:r>
            <w:r w:rsidRPr="6534877C" w:rsidR="0284A6F8">
              <w:rPr>
                <w:rFonts w:ascii="Times New Roman" w:hAnsi="Times New Roman" w:cs="Times New Roman"/>
                <w:sz w:val="24"/>
                <w:szCs w:val="24"/>
              </w:rPr>
              <w:t>, Mona</w:t>
            </w:r>
            <w:bookmarkEnd w:id="2"/>
          </w:p>
        </w:tc>
      </w:tr>
      <w:tr w:rsidRPr="0005763E" w:rsidR="004621B0" w:rsidTr="6534877C" w14:paraId="79347406" w14:textId="77777777">
        <w:trPr>
          <w:cantSplit/>
          <w:trHeight w:val="621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370AB6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>Møteleder</w:t>
            </w:r>
            <w:bookmarkStart w:name="møteleder" w:id="3"/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bookmarkEnd w:id="3"/>
          <w:p w:rsidRPr="0005763E" w:rsidR="004621B0" w:rsidP="00CF5747" w:rsidRDefault="5D1EF76F" w14:paraId="30F6E013" w14:textId="038024C8">
            <w:pPr>
              <w:pStyle w:val="Bunntekst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20C6CAB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Geir</w:t>
            </w:r>
            <w:r w:rsidRPr="20C6CAB2" w:rsidR="004621B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fldChar w:fldCharType="begin"/>
            </w:r>
            <w:r w:rsidRPr="20C6CAB2" w:rsidR="004621B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instrText>\FILLIN "Skriv hvem som var møteleder"</w:instrText>
            </w:r>
            <w:r w:rsidRPr="20C6CAB2" w:rsidR="004621B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fldChar w:fldCharType="end"/>
            </w:r>
          </w:p>
        </w:tc>
        <w:tc>
          <w:tcPr>
            <w:tcW w:w="7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5763E" w:rsidR="004621B0" w:rsidP="00CF5747" w:rsidRDefault="004621B0" w14:paraId="09FEFA18" w14:textId="77777777">
            <w:pPr>
              <w:tabs>
                <w:tab w:val="left" w:pos="56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name="referent" w:id="4"/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>Referent</w:t>
            </w:r>
            <w:r w:rsidRPr="000576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bookmarkEnd w:id="4"/>
          <w:p w:rsidRPr="0005763E" w:rsidR="004621B0" w:rsidP="00CF5747" w:rsidRDefault="510B3E2D" w14:paraId="15CD1F3F" w14:textId="320A8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C6CAB2">
              <w:rPr>
                <w:rFonts w:ascii="Times New Roman" w:hAnsi="Times New Roman" w:cs="Times New Roman"/>
                <w:sz w:val="24"/>
                <w:szCs w:val="24"/>
              </w:rPr>
              <w:t>Geir</w:t>
            </w:r>
          </w:p>
        </w:tc>
      </w:tr>
      <w:tr w:rsidRPr="0005763E" w:rsidR="001379BA" w:rsidTr="6534877C" w14:paraId="5FFEBAA1" w14:textId="77777777">
        <w:trPr>
          <w:cantSplit/>
          <w:trHeight w:val="621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</w:tcPr>
          <w:p w:rsidRPr="0005763E" w:rsidR="001379BA" w:rsidP="20C6CAB2" w:rsidRDefault="0005763E" w14:paraId="6C53F699" w14:textId="69FDF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C6C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Neste møte:</w:t>
            </w:r>
            <w:r w:rsidRPr="20C6CAB2" w:rsidR="14BD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20C6CAB2" w:rsidR="14BD05B2">
              <w:rPr>
                <w:rFonts w:ascii="Times New Roman" w:hAnsi="Times New Roman" w:cs="Times New Roman"/>
                <w:sz w:val="24"/>
                <w:szCs w:val="24"/>
              </w:rPr>
              <w:t>17. juni</w:t>
            </w:r>
          </w:p>
        </w:tc>
        <w:tc>
          <w:tcPr>
            <w:tcW w:w="7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</w:tcPr>
          <w:p w:rsidRPr="0005763E" w:rsidR="001379BA" w:rsidP="20C6CAB2" w:rsidRDefault="001379BA" w14:paraId="6C28457D" w14:textId="506C8658">
            <w:pPr>
              <w:tabs>
                <w:tab w:val="left" w:pos="56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C6C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Sted: </w:t>
            </w:r>
            <w:r w:rsidRPr="20C6CAB2" w:rsidR="7DA46C80">
              <w:rPr>
                <w:rFonts w:ascii="Times New Roman" w:hAnsi="Times New Roman" w:cs="Times New Roman"/>
                <w:sz w:val="24"/>
                <w:szCs w:val="24"/>
              </w:rPr>
              <w:t>Skedsmohallen</w:t>
            </w:r>
          </w:p>
        </w:tc>
      </w:tr>
    </w:tbl>
    <w:p w:rsidRPr="0005763E" w:rsidR="0005763E" w:rsidP="20C6CAB2" w:rsidRDefault="0005763E" w14:paraId="5BB315A2" w14:textId="2FA13BC2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4CA10643" w:rsidP="20C6CAB2" w:rsidRDefault="4CA10643" w14:paraId="66448575" w14:textId="70C546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Referat fra forrige møte: </w:t>
      </w:r>
    </w:p>
    <w:p w:rsidR="4CA10643" w:rsidP="20C6CAB2" w:rsidRDefault="4CA10643" w14:paraId="6E7A35D3" w14:textId="62054D39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Godkjent. </w:t>
      </w:r>
    </w:p>
    <w:p w:rsidR="4CA10643" w:rsidP="20C6CAB2" w:rsidRDefault="4CA10643" w14:paraId="56991CEE" w14:textId="7F997B44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4CA10643" w:rsidP="20C6CAB2" w:rsidRDefault="4CA10643" w14:paraId="2FD62BF5" w14:textId="220196D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Økonomi:  </w:t>
      </w:r>
    </w:p>
    <w:p w:rsidR="4CA10643" w:rsidP="20C6CAB2" w:rsidRDefault="4CA10643" w14:paraId="1B360C88" w14:textId="2A4D051B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Tatt til orientering </w:t>
      </w:r>
    </w:p>
    <w:p w:rsidR="4CA10643" w:rsidP="20C6CAB2" w:rsidRDefault="4CA10643" w14:paraId="63463484" w14:textId="0FD75ECD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4CA10643" w:rsidP="20C6CAB2" w:rsidRDefault="4CA10643" w14:paraId="1F079D9B" w14:textId="1F6DA87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HMS: </w:t>
      </w:r>
    </w:p>
    <w:p w:rsidR="4CA10643" w:rsidP="20C6CAB2" w:rsidRDefault="4CA10643" w14:paraId="13EBAADF" w14:textId="604F6B36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Ingen hendelser </w:t>
      </w:r>
    </w:p>
    <w:p w:rsidR="4CA10643" w:rsidP="20C6CAB2" w:rsidRDefault="4CA10643" w14:paraId="35B16D00" w14:textId="180E28DC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4CA10643" w:rsidP="20C6CAB2" w:rsidRDefault="4CA10643" w14:paraId="59075FC5" w14:textId="1B8E6AB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Oppfølging av saker fra tidligere møte(r):  </w:t>
      </w:r>
      <w:r w:rsidRPr="007F1BAF">
        <w:rPr>
          <w:lang w:val="nb-NO"/>
        </w:rPr>
        <w:br/>
      </w:r>
    </w:p>
    <w:p w:rsidR="4CA10643" w:rsidP="20C6CAB2" w:rsidRDefault="4CA10643" w14:paraId="6C98FA84" w14:textId="67B6BDE8">
      <w:pPr>
        <w:pStyle w:val="Listeavsnitt"/>
        <w:rPr>
          <w:rFonts w:ascii="Times New Roman" w:hAnsi="Times New Roman" w:cs="Times New Roman"/>
          <w:color w:val="222222"/>
          <w:lang w:val="nb-NO"/>
        </w:rPr>
      </w:pPr>
      <w:r w:rsidRPr="3F1C37E6" w:rsidR="4CA10643">
        <w:rPr>
          <w:rFonts w:ascii="Times New Roman" w:hAnsi="Times New Roman" w:cs="Times New Roman"/>
          <w:color w:val="222222"/>
          <w:sz w:val="24"/>
          <w:szCs w:val="24"/>
          <w:lang w:val="nb-NO"/>
        </w:rPr>
        <w:t>Det er laget et eget skjema for oppfølging av saker vi jobber med, slik at vi kan holde bedre oversikt over fremdrift og hendelser. Skjemaet blir gjenst</w:t>
      </w:r>
      <w:r w:rsidRPr="3F1C37E6" w:rsidR="007F1BAF">
        <w:rPr>
          <w:rFonts w:ascii="Times New Roman" w:hAnsi="Times New Roman" w:cs="Times New Roman"/>
          <w:color w:val="222222"/>
          <w:sz w:val="24"/>
          <w:szCs w:val="24"/>
          <w:lang w:val="nb-NO"/>
        </w:rPr>
        <w:t>a</w:t>
      </w:r>
      <w:r w:rsidRPr="3F1C37E6" w:rsidR="4CA10643">
        <w:rPr>
          <w:rFonts w:ascii="Times New Roman" w:hAnsi="Times New Roman" w:cs="Times New Roman"/>
          <w:color w:val="222222"/>
          <w:sz w:val="24"/>
          <w:szCs w:val="24"/>
          <w:lang w:val="nb-NO"/>
        </w:rPr>
        <w:t>n</w:t>
      </w:r>
      <w:r w:rsidRPr="3F1C37E6" w:rsidR="007F1BAF">
        <w:rPr>
          <w:rFonts w:ascii="Times New Roman" w:hAnsi="Times New Roman" w:cs="Times New Roman"/>
          <w:color w:val="222222"/>
          <w:sz w:val="24"/>
          <w:szCs w:val="24"/>
          <w:lang w:val="nb-NO"/>
        </w:rPr>
        <w:t>d</w:t>
      </w:r>
      <w:r w:rsidRPr="3F1C37E6" w:rsidR="4CA10643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 for behandling på styremøtene fremover.  </w:t>
      </w:r>
    </w:p>
    <w:p w:rsidR="3F1C37E6" w:rsidP="3F1C37E6" w:rsidRDefault="3F1C37E6" w14:paraId="402E0A6A" w14:textId="2EA847CE">
      <w:pPr>
        <w:pStyle w:val="Listeavsnitt"/>
        <w:rPr>
          <w:rFonts w:ascii="Times New Roman" w:hAnsi="Times New Roman" w:cs="Times New Roman"/>
          <w:color w:val="222222"/>
          <w:sz w:val="24"/>
          <w:szCs w:val="24"/>
          <w:lang w:val="nb-NO"/>
        </w:rPr>
      </w:pPr>
    </w:p>
    <w:p w:rsidR="351DB37C" w:rsidP="3F1C37E6" w:rsidRDefault="351DB37C" w14:paraId="4265C62D" w14:textId="4C3EB0CF">
      <w:pPr>
        <w:pStyle w:val="Listeavsnitt"/>
        <w:rPr>
          <w:rFonts w:ascii="Times New Roman" w:hAnsi="Times New Roman" w:cs="Times New Roman"/>
          <w:color w:val="222222"/>
          <w:sz w:val="24"/>
          <w:szCs w:val="24"/>
          <w:lang w:val="nb-NO"/>
        </w:rPr>
      </w:pPr>
      <w:r w:rsidRPr="3F1C37E6" w:rsidR="351DB37C">
        <w:rPr>
          <w:rFonts w:ascii="Times New Roman" w:hAnsi="Times New Roman" w:cs="Times New Roman"/>
          <w:color w:val="222222"/>
          <w:sz w:val="24"/>
          <w:szCs w:val="24"/>
          <w:lang w:val="nb-NO"/>
        </w:rPr>
        <w:t>Aktuelle saker behandlet på styremøtet:</w:t>
      </w:r>
    </w:p>
    <w:p w:rsidR="3F1C37E6" w:rsidP="3F1C37E6" w:rsidRDefault="3F1C37E6" w14:paraId="63BB4703" w14:textId="2DDA02EC">
      <w:pPr>
        <w:pStyle w:val="Listeavsnitt"/>
        <w:rPr>
          <w:rFonts w:ascii="Times New Roman" w:hAnsi="Times New Roman" w:cs="Times New Roman"/>
          <w:color w:val="222222"/>
          <w:sz w:val="24"/>
          <w:szCs w:val="24"/>
          <w:lang w:val="nb-NO"/>
        </w:rPr>
      </w:pPr>
    </w:p>
    <w:p w:rsidR="73D2B3EC" w:rsidP="3F1C37E6" w:rsidRDefault="73D2B3EC" w14:paraId="3F249695" w14:textId="6EDFB102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color w:val="222222"/>
          <w:sz w:val="24"/>
          <w:szCs w:val="24"/>
          <w:lang w:val="nb-NO"/>
        </w:rPr>
      </w:pPr>
      <w:r w:rsidRPr="3F1C37E6" w:rsidR="73D2B3EC">
        <w:rPr>
          <w:rFonts w:ascii="Times New Roman" w:hAnsi="Times New Roman" w:cs="Times New Roman"/>
          <w:color w:val="222222"/>
          <w:sz w:val="24"/>
          <w:szCs w:val="24"/>
          <w:lang w:val="nb-NO"/>
        </w:rPr>
        <w:t>Dugnad i naustet</w:t>
      </w:r>
      <w:r w:rsidRPr="3F1C37E6" w:rsidR="5DB4324F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 - </w:t>
      </w:r>
      <w:r w:rsidRPr="3F1C37E6" w:rsidR="5DB4324F">
        <w:rPr>
          <w:rFonts w:ascii="Times New Roman" w:hAnsi="Times New Roman" w:cs="Times New Roman"/>
          <w:color w:val="222222"/>
          <w:sz w:val="24"/>
          <w:szCs w:val="24"/>
          <w:lang w:val="nb-NO"/>
        </w:rPr>
        <w:t>G</w:t>
      </w:r>
      <w:r w:rsidRPr="3F1C37E6" w:rsidR="73D2B3EC">
        <w:rPr>
          <w:rFonts w:ascii="Times New Roman" w:hAnsi="Times New Roman" w:cs="Times New Roman"/>
          <w:color w:val="222222"/>
          <w:sz w:val="24"/>
          <w:szCs w:val="24"/>
          <w:lang w:val="nb-NO"/>
        </w:rPr>
        <w:t>jennomføres medio juni</w:t>
      </w:r>
    </w:p>
    <w:p w:rsidR="73D2B3EC" w:rsidP="3F1C37E6" w:rsidRDefault="73D2B3EC" w14:paraId="023DEAE5" w14:textId="003C4A00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color w:val="222222"/>
          <w:sz w:val="24"/>
          <w:szCs w:val="24"/>
          <w:lang w:val="nb-NO"/>
        </w:rPr>
      </w:pPr>
      <w:r w:rsidRPr="3F1C37E6" w:rsidR="73D2B3EC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Service på garasjeporter - </w:t>
      </w:r>
      <w:r w:rsidRPr="3F1C37E6" w:rsidR="30314439">
        <w:rPr>
          <w:rFonts w:ascii="Times New Roman" w:hAnsi="Times New Roman" w:cs="Times New Roman"/>
          <w:color w:val="222222"/>
          <w:sz w:val="24"/>
          <w:szCs w:val="24"/>
          <w:lang w:val="nb-NO"/>
        </w:rPr>
        <w:t>Kjell lager et notat på dette som behandles i et senere styremøte.</w:t>
      </w:r>
    </w:p>
    <w:p w:rsidR="30314439" w:rsidP="3F1C37E6" w:rsidRDefault="30314439" w14:paraId="5F07E417" w14:textId="0B2F81C3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30314439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Turledere på </w:t>
      </w:r>
      <w:r w:rsidRPr="3F1C37E6" w:rsidR="018A3EC9">
        <w:rPr>
          <w:rFonts w:ascii="Times New Roman" w:hAnsi="Times New Roman" w:cs="Times New Roman"/>
          <w:color w:val="222222"/>
          <w:sz w:val="24"/>
          <w:szCs w:val="24"/>
          <w:lang w:val="nb-NO"/>
        </w:rPr>
        <w:t>o</w:t>
      </w:r>
      <w:r w:rsidRPr="3F1C37E6" w:rsidR="30314439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nsdagspadling - Identifisere mulige turledere og sende ut forespørsel om onsdager frem til </w:t>
      </w:r>
      <w:r w:rsidRPr="3F1C37E6" w:rsidR="30314439">
        <w:rPr>
          <w:rFonts w:ascii="Times New Roman" w:hAnsi="Times New Roman" w:cs="Times New Roman"/>
          <w:color w:val="222222"/>
          <w:sz w:val="24"/>
          <w:szCs w:val="24"/>
          <w:lang w:val="nb-NO"/>
        </w:rPr>
        <w:t>sommer</w:t>
      </w:r>
      <w:r w:rsidRPr="3F1C37E6" w:rsidR="3C903745">
        <w:rPr>
          <w:rFonts w:ascii="Times New Roman" w:hAnsi="Times New Roman" w:cs="Times New Roman"/>
          <w:color w:val="222222"/>
          <w:sz w:val="24"/>
          <w:szCs w:val="24"/>
          <w:lang w:val="nb-NO"/>
        </w:rPr>
        <w:t>f</w:t>
      </w:r>
      <w:r w:rsidRPr="3F1C37E6" w:rsidR="30314439">
        <w:rPr>
          <w:rFonts w:ascii="Times New Roman" w:hAnsi="Times New Roman" w:cs="Times New Roman"/>
          <w:color w:val="222222"/>
          <w:sz w:val="24"/>
          <w:szCs w:val="24"/>
          <w:lang w:val="nb-NO"/>
        </w:rPr>
        <w:t>erien</w:t>
      </w:r>
    </w:p>
    <w:p w:rsidR="30314439" w:rsidP="3F1C37E6" w:rsidRDefault="30314439" w14:paraId="27647C9A" w14:textId="22246E5F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30314439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Hvordan aktivere </w:t>
      </w:r>
      <w:r w:rsidRPr="3F1C37E6" w:rsidR="3EB68A5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flere </w:t>
      </w:r>
      <w:r w:rsidRPr="3F1C37E6" w:rsidR="30314439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turledere</w:t>
      </w:r>
      <w:r w:rsidRPr="3F1C37E6" w:rsidR="5AF61A7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– Geir l</w:t>
      </w:r>
      <w:r w:rsidRPr="3F1C37E6" w:rsidR="30314439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egge frem et forslag til arbeidsplan for styret</w:t>
      </w:r>
      <w:r w:rsidRPr="3F1C37E6" w:rsidR="3A87AAE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til videre diskusjon</w:t>
      </w:r>
    </w:p>
    <w:p w:rsidR="30314439" w:rsidP="3F1C37E6" w:rsidRDefault="30314439" w14:paraId="54E4564B" w14:textId="4B0E08FB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30314439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Kjøpe inn førstehjelpsutstyr </w:t>
      </w:r>
      <w:r w:rsidRPr="3F1C37E6" w:rsidR="580288DC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- Siri 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legge</w:t>
      </w:r>
      <w:r w:rsidRPr="3F1C37E6" w:rsidR="2A09A35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r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frem forslag for styret med et par alternativer</w:t>
      </w:r>
    </w:p>
    <w:p w:rsidR="26DE6CB5" w:rsidP="3F1C37E6" w:rsidRDefault="26DE6CB5" w14:paraId="6587B27A" w14:textId="2FAB19A7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Få på plass avtale om basseng 25/26</w:t>
      </w:r>
      <w:r w:rsidRPr="3F1C37E6" w:rsidR="09765F66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-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Heid</w:t>
      </w:r>
      <w:r w:rsidRPr="3F1C37E6" w:rsidR="0D46F308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i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har kontaktet kommunen og vi får nærmere beskjed om tildeling</w:t>
      </w:r>
    </w:p>
    <w:p w:rsidR="26DE6CB5" w:rsidP="3F1C37E6" w:rsidRDefault="26DE6CB5" w14:paraId="29A2D3E2" w14:textId="2163EF01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Evaluering av bassengtreningen 24/25</w:t>
      </w:r>
      <w:r w:rsidRPr="3F1C37E6" w:rsidR="2A11D77B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- 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Vi 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ko</w:t>
      </w:r>
      <w:r w:rsidRPr="3F1C37E6" w:rsidR="61AFF4A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m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mer</w:t>
      </w:r>
      <w:r w:rsidRPr="3F1C37E6" w:rsidR="26DE6CB5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tilbake til dette når vi har bekreftet tilgang etter ferien</w:t>
      </w:r>
    </w:p>
    <w:p w:rsidR="6F3A0DC0" w:rsidP="3F1C37E6" w:rsidRDefault="6F3A0DC0" w14:paraId="09AC8B3E" w14:textId="73D71014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Service på kajakkhenger</w:t>
      </w:r>
      <w:r w:rsidRPr="3F1C37E6" w:rsidR="63D41CF6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-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Service kan utføres hos Grim maskin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Je</w:t>
      </w:r>
      <w:r w:rsidRPr="3F1C37E6" w:rsidR="06C611F2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s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sheim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. Vi lager en service- og vedlikeholdsplan.</w:t>
      </w:r>
    </w:p>
    <w:p w:rsidR="6F3A0DC0" w:rsidP="3F1C37E6" w:rsidRDefault="6F3A0DC0" w14:paraId="7B6B56AF" w14:textId="0D349F41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Service på kajakker </w:t>
      </w:r>
      <w:r w:rsidRPr="3F1C37E6" w:rsidR="030059CE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-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Melding </w:t>
      </w:r>
      <w:r w:rsidRPr="3F1C37E6" w:rsidR="2705DFE2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om skader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i padleboken. Kajakker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tas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ut av boken til den er reparert. Lage en merking til de kajakkene som er ute av drift.</w:t>
      </w:r>
    </w:p>
    <w:p w:rsidR="6F3A0DC0" w:rsidP="3F1C37E6" w:rsidRDefault="6F3A0DC0" w14:paraId="65430978" w14:textId="79B3E812">
      <w:pPr>
        <w:pStyle w:val="Listeavsnitt"/>
        <w:numPr>
          <w:ilvl w:val="0"/>
          <w:numId w:val="16"/>
        </w:numPr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</w:pP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HMS og </w:t>
      </w:r>
      <w:r w:rsidRPr="3F1C37E6" w:rsidR="52EDEAB9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pa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dleboken</w:t>
      </w:r>
      <w:r w:rsidRPr="3F1C37E6" w:rsidR="4197A053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-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Gå igjennom egne dokumenter og det som lig</w:t>
      </w:r>
      <w:r w:rsidRPr="3F1C37E6" w:rsidR="65F18FC4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g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er i 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p</w:t>
      </w:r>
      <w:r w:rsidRPr="3F1C37E6" w:rsidR="4F2708B3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a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dle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boken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. Lage en sak til styret med </w:t>
      </w:r>
      <w:r w:rsidRPr="3F1C37E6" w:rsidR="63E374DA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anbefaling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om hvordan klubben skal </w:t>
      </w:r>
      <w:r w:rsidRPr="3F1C37E6" w:rsidR="0DF1F328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håndterere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</w:t>
      </w:r>
      <w:r w:rsidRPr="3F1C37E6" w:rsidR="3340137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relevante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spørsmål på en </w:t>
      </w:r>
      <w:r w:rsidRPr="3F1C37E6" w:rsidR="58D308E7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>hensiktsmessig</w:t>
      </w:r>
      <w:r w:rsidRPr="3F1C37E6" w:rsidR="6F3A0DC0">
        <w:rPr>
          <w:rFonts w:ascii="Times New Roman" w:hAnsi="Times New Roman" w:eastAsia="Calibri" w:cs="Times New Roman"/>
          <w:noProof w:val="0"/>
          <w:color w:val="222222"/>
          <w:sz w:val="24"/>
          <w:szCs w:val="24"/>
          <w:lang w:val="nb-NO"/>
        </w:rPr>
        <w:t xml:space="preserve"> måte.</w:t>
      </w:r>
    </w:p>
    <w:p w:rsidR="20C6CAB2" w:rsidP="20C6CAB2" w:rsidRDefault="20C6CAB2" w14:paraId="74CE8D25" w14:textId="06F41956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4CA10643" w:rsidP="20C6CAB2" w:rsidRDefault="4CA10643" w14:paraId="2630C528" w14:textId="6D20854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lastRenderedPageBreak/>
        <w:t xml:space="preserve">Kajakkplasser naustet:  </w:t>
      </w:r>
      <w:r>
        <w:tab/>
      </w:r>
    </w:p>
    <w:p w:rsidR="4CA10643" w:rsidP="20C6CAB2" w:rsidRDefault="4CA10643" w14:paraId="061444E2" w14:textId="585D8C98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Det ble gitt en orientering om situasjonen med kajakkplasser i Naustet. Pr. 20. mai har </w:t>
      </w:r>
      <w:r>
        <w:tab/>
      </w: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vi venteliste på 10 plasser. Det vil bli gjort en nærmere gjennomgang av utleide </w:t>
      </w:r>
      <w:r>
        <w:tab/>
      </w:r>
      <w:r>
        <w:tab/>
      </w: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kajakkplasser før sommeren, slik at vi kan tildele ledige plasser i naustet  </w:t>
      </w:r>
    </w:p>
    <w:p w:rsidR="4CA10643" w:rsidP="20C6CAB2" w:rsidRDefault="4CA10643" w14:paraId="0D69A093" w14:textId="14D81E88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Alle skal bruke padleboka  </w:t>
      </w:r>
    </w:p>
    <w:p w:rsidR="4CA10643" w:rsidP="20C6CAB2" w:rsidRDefault="4CA10643" w14:paraId="328481F5" w14:textId="31F36F12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4CA10643" w:rsidP="20C6CAB2" w:rsidRDefault="4CA10643" w14:paraId="09D3345E" w14:textId="5E1B9D5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Status på styreleders tilgang på systemer: </w:t>
      </w:r>
    </w:p>
    <w:p w:rsidR="4CA10643" w:rsidP="20C6CAB2" w:rsidRDefault="4CA10643" w14:paraId="39CA2C32" w14:textId="4639DA6F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>Tatt til orientering</w:t>
      </w:r>
      <w:r>
        <w:tab/>
      </w: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4CA10643" w:rsidP="20C6CAB2" w:rsidRDefault="4CA10643" w14:paraId="3888C61A" w14:textId="7BC68189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</w:p>
    <w:p w:rsidR="4CA10643" w:rsidP="20C6CAB2" w:rsidRDefault="4CA10643" w14:paraId="21F0E024" w14:textId="7116B2F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Neste styremøte:  </w:t>
      </w:r>
    </w:p>
    <w:p w:rsidR="4CA10643" w:rsidP="20C6CAB2" w:rsidRDefault="4CA10643" w14:paraId="32617DE2" w14:textId="4E07EE8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tab/>
      </w: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17. Juni </w:t>
      </w:r>
    </w:p>
    <w:p w:rsidR="4CA10643" w:rsidP="20C6CAB2" w:rsidRDefault="4CA10643" w14:paraId="3706EB0F" w14:textId="2E58B8E8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Deretter 19. august </w:t>
      </w:r>
    </w:p>
    <w:p w:rsidR="4CA10643" w:rsidP="20C6CAB2" w:rsidRDefault="4CA10643" w14:paraId="200D01D1" w14:textId="7985940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4CA10643" w:rsidP="20C6CAB2" w:rsidRDefault="4CA10643" w14:paraId="17C0D72D" w14:textId="356B187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lang w:val="nb-NO"/>
        </w:rPr>
      </w:pPr>
      <w:r w:rsidRPr="20C6CAB2">
        <w:rPr>
          <w:rFonts w:ascii="Times New Roman" w:hAnsi="Times New Roman" w:cs="Times New Roman"/>
          <w:b/>
          <w:bCs/>
          <w:color w:val="222222"/>
          <w:sz w:val="24"/>
          <w:szCs w:val="24"/>
          <w:lang w:val="nb-NO"/>
        </w:rPr>
        <w:t xml:space="preserve">Eventuelt:  </w:t>
      </w:r>
    </w:p>
    <w:p w:rsidR="20C6CAB2" w:rsidP="20C6CAB2" w:rsidRDefault="20C6CAB2" w14:paraId="1922B176" w14:textId="3580AE02">
      <w:pPr>
        <w:pStyle w:val="Listeavsnitt"/>
        <w:rPr>
          <w:rFonts w:ascii="Times New Roman" w:hAnsi="Times New Roman" w:cs="Times New Roman"/>
          <w:color w:val="222222"/>
          <w:lang w:val="nb-NO"/>
        </w:rPr>
      </w:pPr>
    </w:p>
    <w:p w:rsidR="4CA10643" w:rsidP="20C6CAB2" w:rsidRDefault="4CA10643" w14:paraId="05FDC05E" w14:textId="4348DA30">
      <w:pPr>
        <w:pStyle w:val="Listeavsnitt"/>
        <w:rPr>
          <w:rFonts w:ascii="Times New Roman" w:hAnsi="Times New Roman" w:cs="Times New Roman"/>
          <w:color w:val="222222"/>
          <w:lang w:val="nb-NO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  <w:lang w:val="nb-NO"/>
        </w:rPr>
        <w:t xml:space="preserve">Kort orientering om padleboken og at vi nå faser ut pairloggen i naustet også i forbindelse med onsdagspadling.   </w:t>
      </w:r>
    </w:p>
    <w:p w:rsidR="4CA10643" w:rsidP="20C6CAB2" w:rsidRDefault="4CA10643" w14:paraId="7C8FA6AF" w14:textId="15137279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4CA10643" w:rsidP="20C6CAB2" w:rsidRDefault="4CA10643" w14:paraId="42B62767" w14:textId="4BB0732F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6534877C" w:rsidR="4CA10643">
        <w:rPr>
          <w:rFonts w:ascii="Times New Roman" w:hAnsi="Times New Roman" w:cs="Times New Roman"/>
          <w:color w:val="222222"/>
          <w:sz w:val="24"/>
          <w:szCs w:val="24"/>
        </w:rPr>
        <w:t xml:space="preserve">Geir og Heidi lager forslag om godtgjøring til turledere (ikke onsdager) til neste </w:t>
      </w:r>
      <w:r>
        <w:tab/>
      </w:r>
      <w:r>
        <w:tab/>
      </w:r>
      <w:r w:rsidRPr="6534877C" w:rsidR="4CA10643">
        <w:rPr>
          <w:rFonts w:ascii="Times New Roman" w:hAnsi="Times New Roman" w:cs="Times New Roman"/>
          <w:color w:val="222222"/>
          <w:sz w:val="24"/>
          <w:szCs w:val="24"/>
        </w:rPr>
        <w:t xml:space="preserve">styremøte  </w:t>
      </w:r>
    </w:p>
    <w:p w:rsidR="6534877C" w:rsidP="6534877C" w:rsidRDefault="6534877C" w14:paraId="3281491E" w14:textId="7686EC58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6534877C" w:rsidP="6534877C" w:rsidRDefault="6534877C" w14:paraId="1E2D3440" w14:textId="112ABF0D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4CA10643" w:rsidP="20C6CAB2" w:rsidRDefault="4CA10643" w14:paraId="6FAB697C" w14:textId="670A73ED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4CA10643" w:rsidP="20C6CAB2" w:rsidRDefault="4CA10643" w14:paraId="0901794D" w14:textId="59583799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Referent:  </w:t>
      </w:r>
    </w:p>
    <w:p w:rsidR="4CA10643" w:rsidP="20C6CAB2" w:rsidRDefault="4CA10643" w14:paraId="4AD0774A" w14:textId="3724D73E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20C6CAB2">
        <w:rPr>
          <w:rFonts w:ascii="Times New Roman" w:hAnsi="Times New Roman" w:cs="Times New Roman"/>
          <w:color w:val="222222"/>
          <w:sz w:val="24"/>
          <w:szCs w:val="24"/>
        </w:rPr>
        <w:t xml:space="preserve"> Geir Høibråten </w:t>
      </w:r>
    </w:p>
    <w:p w:rsidR="20C6CAB2" w:rsidP="20C6CAB2" w:rsidRDefault="20C6CAB2" w14:paraId="1FF07D6E" w14:textId="7FA26751">
      <w:pPr>
        <w:rPr>
          <w:rFonts w:ascii="Times New Roman" w:hAnsi="Times New Roman" w:cs="Times New Roman"/>
          <w:color w:val="222222"/>
          <w:sz w:val="24"/>
          <w:szCs w:val="24"/>
        </w:rPr>
      </w:pPr>
    </w:p>
    <w:sectPr w:rsidR="20C6CAB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4c8ba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550140D"/>
    <w:multiLevelType w:val="hybridMultilevel"/>
    <w:tmpl w:val="C714D148"/>
    <w:lvl w:ilvl="0" w:tplc="3264B68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D936A268">
      <w:start w:val="1"/>
      <w:numFmt w:val="lowerLetter"/>
      <w:lvlText w:val="%2."/>
      <w:lvlJc w:val="left"/>
      <w:pPr>
        <w:ind w:left="1440" w:hanging="360"/>
      </w:pPr>
    </w:lvl>
    <w:lvl w:ilvl="2" w:tplc="F12A5B3E">
      <w:start w:val="1"/>
      <w:numFmt w:val="lowerRoman"/>
      <w:lvlText w:val="%3."/>
      <w:lvlJc w:val="right"/>
      <w:pPr>
        <w:ind w:left="2160" w:hanging="180"/>
      </w:pPr>
    </w:lvl>
    <w:lvl w:ilvl="3" w:tplc="B19073D0">
      <w:start w:val="1"/>
      <w:numFmt w:val="decimal"/>
      <w:lvlText w:val="%4."/>
      <w:lvlJc w:val="left"/>
      <w:pPr>
        <w:ind w:left="2880" w:hanging="360"/>
      </w:pPr>
    </w:lvl>
    <w:lvl w:ilvl="4" w:tplc="66DA1510">
      <w:start w:val="1"/>
      <w:numFmt w:val="lowerLetter"/>
      <w:lvlText w:val="%5."/>
      <w:lvlJc w:val="left"/>
      <w:pPr>
        <w:ind w:left="3600" w:hanging="360"/>
      </w:pPr>
    </w:lvl>
    <w:lvl w:ilvl="5" w:tplc="6A38435C">
      <w:start w:val="1"/>
      <w:numFmt w:val="lowerRoman"/>
      <w:lvlText w:val="%6."/>
      <w:lvlJc w:val="right"/>
      <w:pPr>
        <w:ind w:left="4320" w:hanging="180"/>
      </w:pPr>
    </w:lvl>
    <w:lvl w:ilvl="6" w:tplc="B1DAA16A">
      <w:start w:val="1"/>
      <w:numFmt w:val="decimal"/>
      <w:lvlText w:val="%7."/>
      <w:lvlJc w:val="left"/>
      <w:pPr>
        <w:ind w:left="5040" w:hanging="360"/>
      </w:pPr>
    </w:lvl>
    <w:lvl w:ilvl="7" w:tplc="0016AC68">
      <w:start w:val="1"/>
      <w:numFmt w:val="lowerLetter"/>
      <w:lvlText w:val="%8."/>
      <w:lvlJc w:val="left"/>
      <w:pPr>
        <w:ind w:left="5760" w:hanging="360"/>
      </w:pPr>
    </w:lvl>
    <w:lvl w:ilvl="8" w:tplc="9A0679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D9E"/>
    <w:multiLevelType w:val="hybridMultilevel"/>
    <w:tmpl w:val="EE9438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3829"/>
    <w:multiLevelType w:val="multilevel"/>
    <w:tmpl w:val="64E647E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06601C"/>
    <w:multiLevelType w:val="hybridMultilevel"/>
    <w:tmpl w:val="A2D079E6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3BB439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308E0"/>
    <w:multiLevelType w:val="hybridMultilevel"/>
    <w:tmpl w:val="2CC85C34"/>
    <w:lvl w:ilvl="0" w:tplc="5148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E42A8"/>
    <w:multiLevelType w:val="hybridMultilevel"/>
    <w:tmpl w:val="C3926D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52087"/>
    <w:multiLevelType w:val="hybridMultilevel"/>
    <w:tmpl w:val="0A6402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6423EB"/>
    <w:multiLevelType w:val="hybridMultilevel"/>
    <w:tmpl w:val="2C48297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08B6F65"/>
    <w:multiLevelType w:val="hybridMultilevel"/>
    <w:tmpl w:val="DB943ADA"/>
    <w:lvl w:ilvl="0" w:tplc="04B02F38">
      <w:start w:val="1"/>
      <w:numFmt w:val="decimal"/>
      <w:lvlText w:val="%1."/>
      <w:lvlJc w:val="left"/>
      <w:pPr>
        <w:ind w:left="644" w:hanging="360"/>
      </w:pPr>
      <w:rPr>
        <w:rFonts w:hint="default" w:ascii="Times New Roman" w:hAnsi="Times New Roman"/>
        <w:sz w:val="24"/>
      </w:rPr>
    </w:lvl>
    <w:lvl w:ilvl="1" w:tplc="33885D44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A5C3"/>
    <w:multiLevelType w:val="hybridMultilevel"/>
    <w:tmpl w:val="DD082D62"/>
    <w:lvl w:ilvl="0" w:tplc="512EB9FE">
      <w:start w:val="1"/>
      <w:numFmt w:val="decimal"/>
      <w:lvlText w:val="%1."/>
      <w:lvlJc w:val="left"/>
      <w:pPr>
        <w:ind w:left="720" w:hanging="360"/>
      </w:pPr>
    </w:lvl>
    <w:lvl w:ilvl="1" w:tplc="C87A6E2E">
      <w:start w:val="1"/>
      <w:numFmt w:val="lowerLetter"/>
      <w:lvlText w:val="%2."/>
      <w:lvlJc w:val="left"/>
      <w:pPr>
        <w:ind w:left="1440" w:hanging="360"/>
      </w:pPr>
    </w:lvl>
    <w:lvl w:ilvl="2" w:tplc="7C46FD2A">
      <w:start w:val="1"/>
      <w:numFmt w:val="lowerRoman"/>
      <w:lvlText w:val="%3."/>
      <w:lvlJc w:val="right"/>
      <w:pPr>
        <w:ind w:left="2160" w:hanging="180"/>
      </w:pPr>
    </w:lvl>
    <w:lvl w:ilvl="3" w:tplc="C368E4AC">
      <w:start w:val="1"/>
      <w:numFmt w:val="decimal"/>
      <w:lvlText w:val="%4."/>
      <w:lvlJc w:val="left"/>
      <w:pPr>
        <w:ind w:left="2880" w:hanging="360"/>
      </w:pPr>
    </w:lvl>
    <w:lvl w:ilvl="4" w:tplc="1C6CBB8C">
      <w:start w:val="1"/>
      <w:numFmt w:val="lowerLetter"/>
      <w:lvlText w:val="%5."/>
      <w:lvlJc w:val="left"/>
      <w:pPr>
        <w:ind w:left="3600" w:hanging="360"/>
      </w:pPr>
    </w:lvl>
    <w:lvl w:ilvl="5" w:tplc="83D283D0">
      <w:start w:val="1"/>
      <w:numFmt w:val="lowerRoman"/>
      <w:lvlText w:val="%6."/>
      <w:lvlJc w:val="right"/>
      <w:pPr>
        <w:ind w:left="4320" w:hanging="180"/>
      </w:pPr>
    </w:lvl>
    <w:lvl w:ilvl="6" w:tplc="51C4349E">
      <w:start w:val="1"/>
      <w:numFmt w:val="decimal"/>
      <w:lvlText w:val="%7."/>
      <w:lvlJc w:val="left"/>
      <w:pPr>
        <w:ind w:left="5040" w:hanging="360"/>
      </w:pPr>
    </w:lvl>
    <w:lvl w:ilvl="7" w:tplc="0AF81068">
      <w:start w:val="1"/>
      <w:numFmt w:val="lowerLetter"/>
      <w:lvlText w:val="%8."/>
      <w:lvlJc w:val="left"/>
      <w:pPr>
        <w:ind w:left="5760" w:hanging="360"/>
      </w:pPr>
    </w:lvl>
    <w:lvl w:ilvl="8" w:tplc="D35029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3652"/>
    <w:multiLevelType w:val="hybridMultilevel"/>
    <w:tmpl w:val="339C5B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ECA08"/>
    <w:multiLevelType w:val="hybridMultilevel"/>
    <w:tmpl w:val="AD309AA6"/>
    <w:lvl w:ilvl="0" w:tplc="5330CBF4">
      <w:start w:val="1"/>
      <w:numFmt w:val="decimal"/>
      <w:lvlText w:val="%1."/>
      <w:lvlJc w:val="left"/>
      <w:pPr>
        <w:ind w:left="720" w:hanging="360"/>
      </w:pPr>
    </w:lvl>
    <w:lvl w:ilvl="1" w:tplc="DC5C2DE4">
      <w:start w:val="1"/>
      <w:numFmt w:val="lowerLetter"/>
      <w:lvlText w:val="%2."/>
      <w:lvlJc w:val="left"/>
      <w:pPr>
        <w:ind w:left="1440" w:hanging="360"/>
      </w:pPr>
    </w:lvl>
    <w:lvl w:ilvl="2" w:tplc="FDCC37F0">
      <w:start w:val="1"/>
      <w:numFmt w:val="lowerRoman"/>
      <w:lvlText w:val="%3."/>
      <w:lvlJc w:val="right"/>
      <w:pPr>
        <w:ind w:left="2160" w:hanging="180"/>
      </w:pPr>
    </w:lvl>
    <w:lvl w:ilvl="3" w:tplc="43F8D03E">
      <w:start w:val="1"/>
      <w:numFmt w:val="decimal"/>
      <w:lvlText w:val="%4."/>
      <w:lvlJc w:val="left"/>
      <w:pPr>
        <w:ind w:left="2880" w:hanging="360"/>
      </w:pPr>
    </w:lvl>
    <w:lvl w:ilvl="4" w:tplc="51ACC836">
      <w:start w:val="1"/>
      <w:numFmt w:val="lowerLetter"/>
      <w:lvlText w:val="%5."/>
      <w:lvlJc w:val="left"/>
      <w:pPr>
        <w:ind w:left="3600" w:hanging="360"/>
      </w:pPr>
    </w:lvl>
    <w:lvl w:ilvl="5" w:tplc="703E7B86">
      <w:start w:val="1"/>
      <w:numFmt w:val="lowerRoman"/>
      <w:lvlText w:val="%6."/>
      <w:lvlJc w:val="right"/>
      <w:pPr>
        <w:ind w:left="4320" w:hanging="180"/>
      </w:pPr>
    </w:lvl>
    <w:lvl w:ilvl="6" w:tplc="2B246154">
      <w:start w:val="1"/>
      <w:numFmt w:val="decimal"/>
      <w:lvlText w:val="%7."/>
      <w:lvlJc w:val="left"/>
      <w:pPr>
        <w:ind w:left="5040" w:hanging="360"/>
      </w:pPr>
    </w:lvl>
    <w:lvl w:ilvl="7" w:tplc="615C66D4">
      <w:start w:val="1"/>
      <w:numFmt w:val="lowerLetter"/>
      <w:lvlText w:val="%8."/>
      <w:lvlJc w:val="left"/>
      <w:pPr>
        <w:ind w:left="5760" w:hanging="360"/>
      </w:pPr>
    </w:lvl>
    <w:lvl w:ilvl="8" w:tplc="566C02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57C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D9C8DF"/>
    <w:multiLevelType w:val="hybridMultilevel"/>
    <w:tmpl w:val="6D6A129A"/>
    <w:lvl w:ilvl="0" w:tplc="F364039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CC542C22">
      <w:start w:val="1"/>
      <w:numFmt w:val="lowerLetter"/>
      <w:lvlText w:val="%2."/>
      <w:lvlJc w:val="left"/>
      <w:pPr>
        <w:ind w:left="1440" w:hanging="360"/>
      </w:pPr>
    </w:lvl>
    <w:lvl w:ilvl="2" w:tplc="A1F8417E">
      <w:start w:val="1"/>
      <w:numFmt w:val="lowerRoman"/>
      <w:lvlText w:val="%3."/>
      <w:lvlJc w:val="right"/>
      <w:pPr>
        <w:ind w:left="2160" w:hanging="180"/>
      </w:pPr>
    </w:lvl>
    <w:lvl w:ilvl="3" w:tplc="0BB807BA">
      <w:start w:val="1"/>
      <w:numFmt w:val="decimal"/>
      <w:lvlText w:val="%4."/>
      <w:lvlJc w:val="left"/>
      <w:pPr>
        <w:ind w:left="2880" w:hanging="360"/>
      </w:pPr>
    </w:lvl>
    <w:lvl w:ilvl="4" w:tplc="AB56B2DE">
      <w:start w:val="1"/>
      <w:numFmt w:val="lowerLetter"/>
      <w:lvlText w:val="%5."/>
      <w:lvlJc w:val="left"/>
      <w:pPr>
        <w:ind w:left="3600" w:hanging="360"/>
      </w:pPr>
    </w:lvl>
    <w:lvl w:ilvl="5" w:tplc="5E229DAE">
      <w:start w:val="1"/>
      <w:numFmt w:val="lowerRoman"/>
      <w:lvlText w:val="%6."/>
      <w:lvlJc w:val="right"/>
      <w:pPr>
        <w:ind w:left="4320" w:hanging="180"/>
      </w:pPr>
    </w:lvl>
    <w:lvl w:ilvl="6" w:tplc="956CC1DA">
      <w:start w:val="1"/>
      <w:numFmt w:val="decimal"/>
      <w:lvlText w:val="%7."/>
      <w:lvlJc w:val="left"/>
      <w:pPr>
        <w:ind w:left="5040" w:hanging="360"/>
      </w:pPr>
    </w:lvl>
    <w:lvl w:ilvl="7" w:tplc="65CCD198">
      <w:start w:val="1"/>
      <w:numFmt w:val="lowerLetter"/>
      <w:lvlText w:val="%8."/>
      <w:lvlJc w:val="left"/>
      <w:pPr>
        <w:ind w:left="5760" w:hanging="360"/>
      </w:pPr>
    </w:lvl>
    <w:lvl w:ilvl="8" w:tplc="719E212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" w16cid:durableId="1387601540">
    <w:abstractNumId w:val="10"/>
  </w:num>
  <w:num w:numId="2" w16cid:durableId="1393505247">
    <w:abstractNumId w:val="12"/>
  </w:num>
  <w:num w:numId="3" w16cid:durableId="731541644">
    <w:abstractNumId w:val="0"/>
  </w:num>
  <w:num w:numId="4" w16cid:durableId="1962496646">
    <w:abstractNumId w:val="14"/>
  </w:num>
  <w:num w:numId="5" w16cid:durableId="939678896">
    <w:abstractNumId w:val="9"/>
  </w:num>
  <w:num w:numId="6" w16cid:durableId="1112553029">
    <w:abstractNumId w:val="7"/>
  </w:num>
  <w:num w:numId="7" w16cid:durableId="1015376994">
    <w:abstractNumId w:val="6"/>
  </w:num>
  <w:num w:numId="8" w16cid:durableId="565341066">
    <w:abstractNumId w:val="1"/>
  </w:num>
  <w:num w:numId="9" w16cid:durableId="442306888">
    <w:abstractNumId w:val="11"/>
  </w:num>
  <w:num w:numId="10" w16cid:durableId="1342001804">
    <w:abstractNumId w:val="5"/>
  </w:num>
  <w:num w:numId="11" w16cid:durableId="1722749392">
    <w:abstractNumId w:val="13"/>
  </w:num>
  <w:num w:numId="12" w16cid:durableId="1861431654">
    <w:abstractNumId w:val="4"/>
  </w:num>
  <w:num w:numId="13" w16cid:durableId="1050232489">
    <w:abstractNumId w:val="2"/>
  </w:num>
  <w:num w:numId="14" w16cid:durableId="585774138">
    <w:abstractNumId w:val="3"/>
  </w:num>
  <w:num w:numId="15" w16cid:durableId="1713262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D"/>
    <w:rsid w:val="0005763E"/>
    <w:rsid w:val="00073B75"/>
    <w:rsid w:val="001256D6"/>
    <w:rsid w:val="00125D78"/>
    <w:rsid w:val="00127488"/>
    <w:rsid w:val="001379BA"/>
    <w:rsid w:val="001756DC"/>
    <w:rsid w:val="00191930"/>
    <w:rsid w:val="00277323"/>
    <w:rsid w:val="003335EF"/>
    <w:rsid w:val="00396AB9"/>
    <w:rsid w:val="00440529"/>
    <w:rsid w:val="004571AC"/>
    <w:rsid w:val="004621B0"/>
    <w:rsid w:val="00480613"/>
    <w:rsid w:val="004B6590"/>
    <w:rsid w:val="004C5D27"/>
    <w:rsid w:val="004D7DA0"/>
    <w:rsid w:val="004F7025"/>
    <w:rsid w:val="00503009"/>
    <w:rsid w:val="006071A6"/>
    <w:rsid w:val="006752B0"/>
    <w:rsid w:val="006B733D"/>
    <w:rsid w:val="006C3D04"/>
    <w:rsid w:val="00781C00"/>
    <w:rsid w:val="007F1BAF"/>
    <w:rsid w:val="008427E7"/>
    <w:rsid w:val="00845A28"/>
    <w:rsid w:val="00857962"/>
    <w:rsid w:val="008A12E0"/>
    <w:rsid w:val="008D055D"/>
    <w:rsid w:val="008E18CD"/>
    <w:rsid w:val="008F1FDF"/>
    <w:rsid w:val="0094447E"/>
    <w:rsid w:val="00A717E8"/>
    <w:rsid w:val="00B067C3"/>
    <w:rsid w:val="00C0792C"/>
    <w:rsid w:val="00C36D99"/>
    <w:rsid w:val="00D42CCC"/>
    <w:rsid w:val="00D70477"/>
    <w:rsid w:val="00D8717C"/>
    <w:rsid w:val="00DA3C82"/>
    <w:rsid w:val="00DB1DF4"/>
    <w:rsid w:val="00DD7E76"/>
    <w:rsid w:val="00E3468E"/>
    <w:rsid w:val="00E763DC"/>
    <w:rsid w:val="00EC0F17"/>
    <w:rsid w:val="00F70510"/>
    <w:rsid w:val="00F959C2"/>
    <w:rsid w:val="018A3EC9"/>
    <w:rsid w:val="0284A6F8"/>
    <w:rsid w:val="030059CE"/>
    <w:rsid w:val="049BF8C3"/>
    <w:rsid w:val="06C611F2"/>
    <w:rsid w:val="08E61B77"/>
    <w:rsid w:val="09765F66"/>
    <w:rsid w:val="0B6A0AB3"/>
    <w:rsid w:val="0D46F308"/>
    <w:rsid w:val="0DF1F328"/>
    <w:rsid w:val="118C0875"/>
    <w:rsid w:val="139B0C3F"/>
    <w:rsid w:val="14BD05B2"/>
    <w:rsid w:val="170EEFAA"/>
    <w:rsid w:val="1723F9D2"/>
    <w:rsid w:val="18416875"/>
    <w:rsid w:val="1DDBEBF4"/>
    <w:rsid w:val="1E9A9BE6"/>
    <w:rsid w:val="20C6CAB2"/>
    <w:rsid w:val="21DB5127"/>
    <w:rsid w:val="221DB7DA"/>
    <w:rsid w:val="223BB09C"/>
    <w:rsid w:val="23221D6E"/>
    <w:rsid w:val="24251938"/>
    <w:rsid w:val="24942050"/>
    <w:rsid w:val="25807DEF"/>
    <w:rsid w:val="26DE6CB5"/>
    <w:rsid w:val="2705DFE2"/>
    <w:rsid w:val="276AEA1D"/>
    <w:rsid w:val="298212F0"/>
    <w:rsid w:val="2A09A355"/>
    <w:rsid w:val="2A11D77B"/>
    <w:rsid w:val="2C488E52"/>
    <w:rsid w:val="2E001EC3"/>
    <w:rsid w:val="2E117B63"/>
    <w:rsid w:val="2FA35D69"/>
    <w:rsid w:val="300C6DE5"/>
    <w:rsid w:val="30314439"/>
    <w:rsid w:val="315D2D36"/>
    <w:rsid w:val="31658FA1"/>
    <w:rsid w:val="31AA7254"/>
    <w:rsid w:val="31ECAFAD"/>
    <w:rsid w:val="33401370"/>
    <w:rsid w:val="34200062"/>
    <w:rsid w:val="351DB37C"/>
    <w:rsid w:val="35DEA232"/>
    <w:rsid w:val="3A5691CB"/>
    <w:rsid w:val="3A87AAE0"/>
    <w:rsid w:val="3BB98E79"/>
    <w:rsid w:val="3C903745"/>
    <w:rsid w:val="3CC59EA7"/>
    <w:rsid w:val="3EB68A55"/>
    <w:rsid w:val="3F1C37E6"/>
    <w:rsid w:val="3F726954"/>
    <w:rsid w:val="4197A053"/>
    <w:rsid w:val="41D7DBA9"/>
    <w:rsid w:val="42DD518D"/>
    <w:rsid w:val="439B74C8"/>
    <w:rsid w:val="4788F536"/>
    <w:rsid w:val="47B9DB22"/>
    <w:rsid w:val="4AD92235"/>
    <w:rsid w:val="4B2E87AC"/>
    <w:rsid w:val="4B462FC1"/>
    <w:rsid w:val="4CA10643"/>
    <w:rsid w:val="4D75F099"/>
    <w:rsid w:val="4E878352"/>
    <w:rsid w:val="4EAAD968"/>
    <w:rsid w:val="4F2708B3"/>
    <w:rsid w:val="507F6C04"/>
    <w:rsid w:val="510B3E2D"/>
    <w:rsid w:val="52D7D28A"/>
    <w:rsid w:val="52EDEAB9"/>
    <w:rsid w:val="54D44EB9"/>
    <w:rsid w:val="55140A0E"/>
    <w:rsid w:val="569D7FAF"/>
    <w:rsid w:val="570591D3"/>
    <w:rsid w:val="57A87B6E"/>
    <w:rsid w:val="580288DC"/>
    <w:rsid w:val="58D308E7"/>
    <w:rsid w:val="5A52EE5C"/>
    <w:rsid w:val="5A8C63D6"/>
    <w:rsid w:val="5AF61A75"/>
    <w:rsid w:val="5D1EF76F"/>
    <w:rsid w:val="5DB4324F"/>
    <w:rsid w:val="5E5C5264"/>
    <w:rsid w:val="6099072E"/>
    <w:rsid w:val="61AFF4A0"/>
    <w:rsid w:val="62A67808"/>
    <w:rsid w:val="636E3F0B"/>
    <w:rsid w:val="63D41CF6"/>
    <w:rsid w:val="63E374DA"/>
    <w:rsid w:val="64381EF5"/>
    <w:rsid w:val="6534877C"/>
    <w:rsid w:val="65F18FC4"/>
    <w:rsid w:val="6877DB4E"/>
    <w:rsid w:val="6A9FB356"/>
    <w:rsid w:val="6CC4C513"/>
    <w:rsid w:val="6DDA28A3"/>
    <w:rsid w:val="6E441153"/>
    <w:rsid w:val="6ECA31A9"/>
    <w:rsid w:val="6F3A0DC0"/>
    <w:rsid w:val="7066765F"/>
    <w:rsid w:val="71243815"/>
    <w:rsid w:val="71DF78D6"/>
    <w:rsid w:val="73903F67"/>
    <w:rsid w:val="73D2B3EC"/>
    <w:rsid w:val="73D6F6D4"/>
    <w:rsid w:val="754A0753"/>
    <w:rsid w:val="76A5AC91"/>
    <w:rsid w:val="7DA46C80"/>
    <w:rsid w:val="7DA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B16A"/>
  <w15:chartTrackingRefBased/>
  <w15:docId w15:val="{4CB455BB-FB0D-41C9-AE32-A81B0B04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A3C82"/>
    <w:pPr>
      <w:spacing w:after="200" w:line="276" w:lineRule="auto"/>
      <w:ind w:left="720"/>
      <w:contextualSpacing/>
    </w:pPr>
    <w:rPr>
      <w:lang w:val="en-US"/>
    </w:rPr>
  </w:style>
  <w:style w:type="paragraph" w:styleId="Bunntekst">
    <w:name w:val="footer"/>
    <w:basedOn w:val="Normal"/>
    <w:link w:val="BunntekstTegn"/>
    <w:unhideWhenUsed/>
    <w:rsid w:val="004621B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BunntekstTegn" w:customStyle="1">
    <w:name w:val="Bunntekst Tegn"/>
    <w:basedOn w:val="Standardskriftforavsnitt"/>
    <w:link w:val="Bunntekst"/>
    <w:rsid w:val="004621B0"/>
    <w:rPr>
      <w:lang w:val="en-US"/>
    </w:rPr>
  </w:style>
  <w:style w:type="character" w:styleId="Hyperkobling">
    <w:name w:val="Hyperlink"/>
    <w:basedOn w:val="Standardskriftforavsnitt"/>
    <w:uiPriority w:val="99"/>
    <w:unhideWhenUsed/>
    <w:rsid w:val="20C6CA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1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5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FDEC9-6ACC-498E-89CF-A7CB9A027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0BA4C-0B9C-44D5-966C-B7F979BFE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EC80E-E510-4072-800A-814F7E5559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Bruker</dc:creator>
  <keywords/>
  <dc:description/>
  <lastModifiedBy>Geir Høibråten</lastModifiedBy>
  <revision>9</revision>
  <dcterms:created xsi:type="dcterms:W3CDTF">2024-01-14T18:02:00.0000000Z</dcterms:created>
  <dcterms:modified xsi:type="dcterms:W3CDTF">2026-01-24T16:06:04.0243458Z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